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A90" w:rsidRDefault="00B0667B" w:rsidP="00500375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  <w:lang w:eastAsia="bg-BG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08.4pt;margin-top:35.65pt;width:249pt;height:0;z-index:251658240" o:connectortype="straight"/>
        </w:pict>
      </w:r>
      <w:r w:rsidR="00500375" w:rsidRPr="00500375">
        <w:rPr>
          <w:rFonts w:ascii="Times New Roman" w:hAnsi="Times New Roman" w:cs="Times New Roman"/>
          <w:b/>
          <w:sz w:val="44"/>
          <w:szCs w:val="44"/>
        </w:rPr>
        <w:t>Пасаж на Меркурий 9 май 2016г.</w:t>
      </w:r>
    </w:p>
    <w:p w:rsidR="00500375" w:rsidRDefault="00500375" w:rsidP="00500375">
      <w:pPr>
        <w:rPr>
          <w:rFonts w:ascii="Times New Roman" w:hAnsi="Times New Roman" w:cs="Times New Roman"/>
          <w:b/>
          <w:sz w:val="36"/>
          <w:szCs w:val="36"/>
        </w:rPr>
      </w:pPr>
      <w:r w:rsidRPr="00500375">
        <w:rPr>
          <w:rFonts w:ascii="Times New Roman" w:hAnsi="Times New Roman" w:cs="Times New Roman"/>
          <w:b/>
          <w:i/>
          <w:sz w:val="36"/>
          <w:szCs w:val="36"/>
        </w:rPr>
        <w:t>Момент  на максимално сближение 17ч. 55м. 49 сек</w:t>
      </w:r>
      <w:r>
        <w:rPr>
          <w:rFonts w:ascii="Times New Roman" w:hAnsi="Times New Roman" w:cs="Times New Roman"/>
          <w:b/>
          <w:sz w:val="36"/>
          <w:szCs w:val="36"/>
        </w:rPr>
        <w:t>.</w:t>
      </w:r>
    </w:p>
    <w:p w:rsidR="00500375" w:rsidRDefault="00CD5A8E" w:rsidP="00500375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786130</wp:posOffset>
            </wp:positionH>
            <wp:positionV relativeFrom="paragraph">
              <wp:posOffset>37465</wp:posOffset>
            </wp:positionV>
            <wp:extent cx="3533775" cy="3044825"/>
            <wp:effectExtent l="19050" t="0" r="9525" b="0"/>
            <wp:wrapSquare wrapText="bothSides"/>
            <wp:docPr id="1" name="Picture 0" descr="Tranzit_Merkuriy_Suna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zit_Merkuriy_Sunay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3044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00375" w:rsidRDefault="00500375" w:rsidP="00500375">
      <w:pPr>
        <w:rPr>
          <w:rFonts w:ascii="Times New Roman" w:hAnsi="Times New Roman" w:cs="Times New Roman"/>
          <w:b/>
          <w:sz w:val="36"/>
          <w:szCs w:val="36"/>
        </w:rPr>
      </w:pPr>
    </w:p>
    <w:p w:rsidR="00500375" w:rsidRDefault="00500375" w:rsidP="00500375">
      <w:pPr>
        <w:rPr>
          <w:rFonts w:ascii="Times New Roman" w:hAnsi="Times New Roman" w:cs="Times New Roman"/>
          <w:b/>
          <w:sz w:val="36"/>
          <w:szCs w:val="36"/>
        </w:rPr>
      </w:pPr>
    </w:p>
    <w:p w:rsidR="00500375" w:rsidRPr="00500375" w:rsidRDefault="00500375" w:rsidP="00500375">
      <w:pPr>
        <w:rPr>
          <w:rFonts w:ascii="Times New Roman" w:hAnsi="Times New Roman" w:cs="Times New Roman"/>
          <w:sz w:val="36"/>
          <w:szCs w:val="36"/>
        </w:rPr>
      </w:pPr>
    </w:p>
    <w:p w:rsidR="00500375" w:rsidRPr="00500375" w:rsidRDefault="00500375" w:rsidP="00500375">
      <w:pPr>
        <w:rPr>
          <w:rFonts w:ascii="Times New Roman" w:hAnsi="Times New Roman" w:cs="Times New Roman"/>
          <w:sz w:val="36"/>
          <w:szCs w:val="36"/>
        </w:rPr>
      </w:pPr>
    </w:p>
    <w:p w:rsidR="00500375" w:rsidRPr="00500375" w:rsidRDefault="00500375" w:rsidP="00500375">
      <w:pPr>
        <w:rPr>
          <w:rFonts w:ascii="Times New Roman" w:hAnsi="Times New Roman" w:cs="Times New Roman"/>
          <w:sz w:val="36"/>
          <w:szCs w:val="36"/>
        </w:rPr>
      </w:pPr>
    </w:p>
    <w:p w:rsidR="00500375" w:rsidRPr="00500375" w:rsidRDefault="002575DC" w:rsidP="00500375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/>
      </w:r>
    </w:p>
    <w:p w:rsidR="002575DC" w:rsidRDefault="00B0667B" w:rsidP="002575DC">
      <w:pPr>
        <w:tabs>
          <w:tab w:val="left" w:pos="3945"/>
        </w:tabs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  <w:lang w:eastAsia="bg-BG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95.65pt;margin-top:43.85pt;width:267.75pt;height:43.5pt;z-index:251660288" stroked="f">
            <v:textbox>
              <w:txbxContent>
                <w:p w:rsidR="002575DC" w:rsidRDefault="002575DC" w:rsidP="001D0B35">
                  <w:pPr>
                    <w:tabs>
                      <w:tab w:val="left" w:pos="3945"/>
                    </w:tabs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  <w:lang w:val="en-US"/>
                    </w:rPr>
                  </w:pPr>
                  <w:r w:rsidRPr="00CD5A8E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Продължителност на явлението:</w:t>
                  </w:r>
                  <w:r w:rsidRPr="00CD5A8E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br/>
                    <w:t>7ч. 28мин. 39 сек.</w:t>
                  </w:r>
                </w:p>
                <w:p w:rsidR="002575DC" w:rsidRDefault="002575DC"/>
              </w:txbxContent>
            </v:textbox>
          </v:shape>
        </w:pict>
      </w:r>
      <w:r w:rsidR="002575DC">
        <w:rPr>
          <w:rFonts w:ascii="Times New Roman" w:hAnsi="Times New Roman" w:cs="Times New Roman"/>
          <w:sz w:val="32"/>
          <w:szCs w:val="32"/>
        </w:rPr>
        <w:br/>
      </w:r>
      <w:r w:rsidR="002575DC">
        <w:rPr>
          <w:rFonts w:ascii="Times New Roman" w:hAnsi="Times New Roman" w:cs="Times New Roman"/>
          <w:sz w:val="32"/>
          <w:szCs w:val="32"/>
        </w:rPr>
        <w:br/>
      </w:r>
      <w:r w:rsidR="002575DC" w:rsidRPr="002575DC">
        <w:rPr>
          <w:rFonts w:ascii="Times New Roman" w:hAnsi="Times New Roman" w:cs="Times New Roman"/>
          <w:sz w:val="32"/>
          <w:szCs w:val="32"/>
        </w:rPr>
        <w:t>Характерни моменти на явлението</w:t>
      </w:r>
      <w:r w:rsidR="002575DC">
        <w:rPr>
          <w:rFonts w:ascii="Times New Roman" w:hAnsi="Times New Roman" w:cs="Times New Roman"/>
          <w:sz w:val="36"/>
          <w:szCs w:val="36"/>
        </w:rPr>
        <w:t>:</w:t>
      </w:r>
    </w:p>
    <w:p w:rsidR="00500375" w:rsidRPr="00500375" w:rsidRDefault="00500375" w:rsidP="00500375">
      <w:pPr>
        <w:rPr>
          <w:rFonts w:ascii="Times New Roman" w:hAnsi="Times New Roman" w:cs="Times New Roman"/>
          <w:sz w:val="36"/>
          <w:szCs w:val="36"/>
        </w:rPr>
      </w:pPr>
    </w:p>
    <w:tbl>
      <w:tblPr>
        <w:tblStyle w:val="TableGrid"/>
        <w:tblpPr w:leftFromText="141" w:rightFromText="141" w:vertAnchor="text" w:horzAnchor="margin" w:tblpY="1278"/>
        <w:tblW w:w="9242" w:type="dxa"/>
        <w:tblLook w:val="04A0"/>
      </w:tblPr>
      <w:tblGrid>
        <w:gridCol w:w="4665"/>
        <w:gridCol w:w="1796"/>
        <w:gridCol w:w="2781"/>
      </w:tblGrid>
      <w:tr w:rsidR="002575DC" w:rsidTr="002575DC">
        <w:trPr>
          <w:trHeight w:val="494"/>
        </w:trPr>
        <w:tc>
          <w:tcPr>
            <w:tcW w:w="4665" w:type="dxa"/>
          </w:tcPr>
          <w:p w:rsidR="002575DC" w:rsidRPr="00CD5A8E" w:rsidRDefault="002575DC" w:rsidP="002575DC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D5A8E">
              <w:rPr>
                <w:rFonts w:ascii="Times New Roman" w:hAnsi="Times New Roman" w:cs="Times New Roman"/>
                <w:b/>
                <w:sz w:val="36"/>
                <w:szCs w:val="36"/>
              </w:rPr>
              <w:t>Събитие</w:t>
            </w:r>
          </w:p>
        </w:tc>
        <w:tc>
          <w:tcPr>
            <w:tcW w:w="1796" w:type="dxa"/>
          </w:tcPr>
          <w:p w:rsidR="002575DC" w:rsidRPr="00CD5A8E" w:rsidRDefault="002575DC" w:rsidP="002575DC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D5A8E">
              <w:rPr>
                <w:rFonts w:ascii="Times New Roman" w:hAnsi="Times New Roman" w:cs="Times New Roman"/>
                <w:b/>
                <w:sz w:val="36"/>
                <w:szCs w:val="36"/>
              </w:rPr>
              <w:t>Момент</w:t>
            </w:r>
          </w:p>
        </w:tc>
        <w:tc>
          <w:tcPr>
            <w:tcW w:w="2781" w:type="dxa"/>
          </w:tcPr>
          <w:p w:rsidR="002575DC" w:rsidRPr="00CD5A8E" w:rsidRDefault="002575DC" w:rsidP="002575DC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D5A8E">
              <w:rPr>
                <w:rFonts w:ascii="Times New Roman" w:hAnsi="Times New Roman" w:cs="Times New Roman"/>
                <w:b/>
                <w:sz w:val="36"/>
                <w:szCs w:val="36"/>
              </w:rPr>
              <w:t>Позиционен ъгъл</w:t>
            </w:r>
          </w:p>
        </w:tc>
      </w:tr>
      <w:tr w:rsidR="002575DC" w:rsidTr="002575DC">
        <w:trPr>
          <w:trHeight w:val="494"/>
        </w:trPr>
        <w:tc>
          <w:tcPr>
            <w:tcW w:w="4665" w:type="dxa"/>
          </w:tcPr>
          <w:p w:rsidR="002575DC" w:rsidRPr="00500375" w:rsidRDefault="002575DC" w:rsidP="002575DC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00375">
              <w:rPr>
                <w:rFonts w:ascii="Times New Roman" w:hAnsi="Times New Roman" w:cs="Times New Roman"/>
                <w:sz w:val="28"/>
                <w:szCs w:val="28"/>
              </w:rPr>
              <w:t xml:space="preserve">Първи контакт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(външен, влизане) </w:t>
            </w:r>
          </w:p>
        </w:tc>
        <w:tc>
          <w:tcPr>
            <w:tcW w:w="1796" w:type="dxa"/>
          </w:tcPr>
          <w:p w:rsidR="002575DC" w:rsidRPr="00CD5A8E" w:rsidRDefault="002575DC" w:rsidP="002575DC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D5A8E">
              <w:rPr>
                <w:rFonts w:ascii="Arial" w:hAnsi="Arial" w:cs="Arial"/>
                <w:color w:val="FFFFFF"/>
                <w:sz w:val="24"/>
                <w:szCs w:val="24"/>
                <w:shd w:val="clear" w:color="auto" w:fill="000000"/>
              </w:rPr>
              <w:t>14</w:t>
            </w:r>
            <w:r w:rsidRPr="00CD5A8E">
              <w:rPr>
                <w:rFonts w:ascii="Arial" w:hAnsi="Arial" w:cs="Arial"/>
                <w:color w:val="FFFFFF"/>
                <w:sz w:val="24"/>
                <w:szCs w:val="24"/>
                <w:shd w:val="clear" w:color="auto" w:fill="000000"/>
                <w:vertAlign w:val="superscript"/>
              </w:rPr>
              <w:t>h</w:t>
            </w:r>
            <w:r w:rsidRPr="00CD5A8E">
              <w:rPr>
                <w:rStyle w:val="apple-converted-space"/>
                <w:rFonts w:ascii="Arial" w:hAnsi="Arial" w:cs="Arial"/>
                <w:color w:val="FFFFFF"/>
                <w:sz w:val="24"/>
                <w:szCs w:val="24"/>
                <w:shd w:val="clear" w:color="auto" w:fill="000000"/>
              </w:rPr>
              <w:t> </w:t>
            </w:r>
            <w:r w:rsidRPr="00CD5A8E">
              <w:rPr>
                <w:rFonts w:ascii="Arial" w:hAnsi="Arial" w:cs="Arial"/>
                <w:color w:val="FFFFFF"/>
                <w:sz w:val="24"/>
                <w:szCs w:val="24"/>
                <w:shd w:val="clear" w:color="auto" w:fill="000000"/>
              </w:rPr>
              <w:t>11</w:t>
            </w:r>
            <w:r w:rsidRPr="00CD5A8E">
              <w:rPr>
                <w:rFonts w:ascii="Arial" w:hAnsi="Arial" w:cs="Arial"/>
                <w:color w:val="FFFFFF"/>
                <w:sz w:val="24"/>
                <w:szCs w:val="24"/>
                <w:shd w:val="clear" w:color="auto" w:fill="000000"/>
                <w:vertAlign w:val="superscript"/>
              </w:rPr>
              <w:t xml:space="preserve">m </w:t>
            </w:r>
            <w:r w:rsidRPr="00CD5A8E">
              <w:rPr>
                <w:rStyle w:val="apple-converted-space"/>
                <w:rFonts w:ascii="Arial" w:hAnsi="Arial" w:cs="Arial"/>
                <w:color w:val="FFFFFF"/>
                <w:sz w:val="24"/>
                <w:szCs w:val="24"/>
                <w:shd w:val="clear" w:color="auto" w:fill="000000"/>
              </w:rPr>
              <w:t> </w:t>
            </w:r>
            <w:r w:rsidRPr="00CD5A8E">
              <w:rPr>
                <w:rFonts w:ascii="Arial" w:hAnsi="Arial" w:cs="Arial"/>
                <w:color w:val="FFFFFF"/>
                <w:sz w:val="24"/>
                <w:szCs w:val="24"/>
                <w:shd w:val="clear" w:color="auto" w:fill="000000"/>
              </w:rPr>
              <w:t>53</w:t>
            </w:r>
            <w:r w:rsidRPr="00CD5A8E">
              <w:rPr>
                <w:rFonts w:ascii="Arial" w:hAnsi="Arial" w:cs="Arial"/>
                <w:color w:val="FFFFFF"/>
                <w:sz w:val="24"/>
                <w:szCs w:val="24"/>
                <w:shd w:val="clear" w:color="auto" w:fill="000000"/>
                <w:vertAlign w:val="superscript"/>
              </w:rPr>
              <w:t>s</w:t>
            </w:r>
          </w:p>
        </w:tc>
        <w:tc>
          <w:tcPr>
            <w:tcW w:w="2781" w:type="dxa"/>
          </w:tcPr>
          <w:p w:rsidR="002575DC" w:rsidRPr="00CD5A8E" w:rsidRDefault="002575DC" w:rsidP="002575DC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D5A8E">
              <w:rPr>
                <w:rFonts w:ascii="Times New Roman" w:hAnsi="Times New Roman" w:cs="Times New Roman"/>
                <w:sz w:val="32"/>
                <w:szCs w:val="32"/>
              </w:rPr>
              <w:t>83</w:t>
            </w:r>
            <w:r w:rsidRPr="00CD5A8E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◦</w:t>
            </w:r>
          </w:p>
        </w:tc>
      </w:tr>
      <w:tr w:rsidR="002575DC" w:rsidTr="002575DC">
        <w:trPr>
          <w:trHeight w:val="494"/>
        </w:trPr>
        <w:tc>
          <w:tcPr>
            <w:tcW w:w="4665" w:type="dxa"/>
          </w:tcPr>
          <w:p w:rsidR="002575DC" w:rsidRPr="00500375" w:rsidRDefault="002575DC" w:rsidP="002575DC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00375">
              <w:rPr>
                <w:rFonts w:ascii="Times New Roman" w:hAnsi="Times New Roman" w:cs="Times New Roman"/>
                <w:sz w:val="28"/>
                <w:szCs w:val="28"/>
              </w:rPr>
              <w:t>Втори контакт( вътрешен, влизане)</w:t>
            </w:r>
          </w:p>
        </w:tc>
        <w:tc>
          <w:tcPr>
            <w:tcW w:w="1796" w:type="dxa"/>
          </w:tcPr>
          <w:p w:rsidR="002575DC" w:rsidRPr="00CD5A8E" w:rsidRDefault="002575DC" w:rsidP="002575DC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D5A8E">
              <w:rPr>
                <w:rFonts w:ascii="Arial" w:hAnsi="Arial" w:cs="Arial"/>
                <w:color w:val="FFFFFF"/>
                <w:sz w:val="24"/>
                <w:szCs w:val="24"/>
                <w:shd w:val="clear" w:color="auto" w:fill="000000"/>
              </w:rPr>
              <w:t>14</w:t>
            </w:r>
            <w:r w:rsidRPr="00CD5A8E">
              <w:rPr>
                <w:rFonts w:ascii="Arial" w:hAnsi="Arial" w:cs="Arial"/>
                <w:color w:val="FFFFFF"/>
                <w:sz w:val="24"/>
                <w:szCs w:val="24"/>
                <w:shd w:val="clear" w:color="auto" w:fill="000000"/>
                <w:vertAlign w:val="superscript"/>
              </w:rPr>
              <w:t>h</w:t>
            </w:r>
            <w:r w:rsidRPr="00CD5A8E">
              <w:rPr>
                <w:rStyle w:val="apple-converted-space"/>
                <w:rFonts w:ascii="Arial" w:hAnsi="Arial" w:cs="Arial"/>
                <w:color w:val="FFFFFF"/>
                <w:sz w:val="24"/>
                <w:szCs w:val="24"/>
                <w:shd w:val="clear" w:color="auto" w:fill="000000"/>
              </w:rPr>
              <w:t> </w:t>
            </w:r>
            <w:r w:rsidRPr="00CD5A8E">
              <w:rPr>
                <w:rFonts w:ascii="Arial" w:hAnsi="Arial" w:cs="Arial"/>
                <w:color w:val="FFFFFF"/>
                <w:sz w:val="24"/>
                <w:szCs w:val="24"/>
                <w:shd w:val="clear" w:color="auto" w:fill="000000"/>
              </w:rPr>
              <w:t>15</w:t>
            </w:r>
            <w:r w:rsidRPr="00CD5A8E">
              <w:rPr>
                <w:rFonts w:ascii="Arial" w:hAnsi="Arial" w:cs="Arial"/>
                <w:color w:val="FFFFFF"/>
                <w:sz w:val="24"/>
                <w:szCs w:val="24"/>
                <w:shd w:val="clear" w:color="auto" w:fill="000000"/>
                <w:vertAlign w:val="superscript"/>
              </w:rPr>
              <w:t>m</w:t>
            </w:r>
            <w:r w:rsidRPr="00CD5A8E">
              <w:rPr>
                <w:rStyle w:val="apple-converted-space"/>
                <w:rFonts w:ascii="Arial" w:hAnsi="Arial" w:cs="Arial"/>
                <w:color w:val="FFFFFF"/>
                <w:sz w:val="24"/>
                <w:szCs w:val="24"/>
                <w:shd w:val="clear" w:color="auto" w:fill="000000"/>
              </w:rPr>
              <w:t> </w:t>
            </w:r>
            <w:r w:rsidRPr="00CD5A8E">
              <w:rPr>
                <w:rFonts w:ascii="Arial" w:hAnsi="Arial" w:cs="Arial"/>
                <w:color w:val="FFFFFF"/>
                <w:sz w:val="24"/>
                <w:szCs w:val="24"/>
                <w:shd w:val="clear" w:color="auto" w:fill="000000"/>
              </w:rPr>
              <w:t>03</w:t>
            </w:r>
            <w:r w:rsidRPr="00CD5A8E">
              <w:rPr>
                <w:rFonts w:ascii="Arial" w:hAnsi="Arial" w:cs="Arial"/>
                <w:color w:val="FFFFFF"/>
                <w:sz w:val="24"/>
                <w:szCs w:val="24"/>
                <w:shd w:val="clear" w:color="auto" w:fill="000000"/>
                <w:vertAlign w:val="superscript"/>
              </w:rPr>
              <w:t xml:space="preserve">s </w:t>
            </w:r>
          </w:p>
        </w:tc>
        <w:tc>
          <w:tcPr>
            <w:tcW w:w="2781" w:type="dxa"/>
          </w:tcPr>
          <w:p w:rsidR="002575DC" w:rsidRPr="00CD5A8E" w:rsidRDefault="002575DC" w:rsidP="002575DC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D5A8E">
              <w:rPr>
                <w:rFonts w:ascii="Times New Roman" w:hAnsi="Times New Roman" w:cs="Times New Roman"/>
                <w:sz w:val="32"/>
                <w:szCs w:val="32"/>
              </w:rPr>
              <w:t>84</w:t>
            </w:r>
            <w:r w:rsidRPr="00CD5A8E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◦</w:t>
            </w:r>
          </w:p>
        </w:tc>
      </w:tr>
      <w:tr w:rsidR="002575DC" w:rsidTr="002575DC">
        <w:trPr>
          <w:trHeight w:val="494"/>
        </w:trPr>
        <w:tc>
          <w:tcPr>
            <w:tcW w:w="4665" w:type="dxa"/>
          </w:tcPr>
          <w:p w:rsidR="002575DC" w:rsidRPr="00500375" w:rsidRDefault="002575DC" w:rsidP="002575DC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Момент на максимално ъглово сближение</w:t>
            </w:r>
          </w:p>
        </w:tc>
        <w:tc>
          <w:tcPr>
            <w:tcW w:w="1796" w:type="dxa"/>
          </w:tcPr>
          <w:p w:rsidR="002575DC" w:rsidRPr="00CD5A8E" w:rsidRDefault="002575DC" w:rsidP="002575DC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D5A8E">
              <w:rPr>
                <w:rFonts w:ascii="Arial" w:hAnsi="Arial" w:cs="Arial"/>
                <w:color w:val="FFFFFF"/>
                <w:sz w:val="24"/>
                <w:szCs w:val="24"/>
                <w:shd w:val="clear" w:color="auto" w:fill="000000"/>
              </w:rPr>
              <w:t>17</w:t>
            </w:r>
            <w:r w:rsidRPr="00CD5A8E">
              <w:rPr>
                <w:rFonts w:ascii="Arial" w:hAnsi="Arial" w:cs="Arial"/>
                <w:color w:val="FFFFFF"/>
                <w:sz w:val="24"/>
                <w:szCs w:val="24"/>
                <w:shd w:val="clear" w:color="auto" w:fill="000000"/>
                <w:vertAlign w:val="superscript"/>
              </w:rPr>
              <w:t>h</w:t>
            </w:r>
            <w:r w:rsidRPr="00CD5A8E">
              <w:rPr>
                <w:rStyle w:val="apple-converted-space"/>
                <w:rFonts w:ascii="Arial" w:hAnsi="Arial" w:cs="Arial"/>
                <w:color w:val="FFFFFF"/>
                <w:sz w:val="24"/>
                <w:szCs w:val="24"/>
                <w:shd w:val="clear" w:color="auto" w:fill="000000"/>
              </w:rPr>
              <w:t> </w:t>
            </w:r>
            <w:r w:rsidRPr="00CD5A8E">
              <w:rPr>
                <w:rFonts w:ascii="Arial" w:hAnsi="Arial" w:cs="Arial"/>
                <w:color w:val="FFFFFF"/>
                <w:sz w:val="24"/>
                <w:szCs w:val="24"/>
                <w:shd w:val="clear" w:color="auto" w:fill="000000"/>
              </w:rPr>
              <w:t>55</w:t>
            </w:r>
            <w:r w:rsidRPr="00CD5A8E">
              <w:rPr>
                <w:rFonts w:ascii="Arial" w:hAnsi="Arial" w:cs="Arial"/>
                <w:color w:val="FFFFFF"/>
                <w:sz w:val="24"/>
                <w:szCs w:val="24"/>
                <w:shd w:val="clear" w:color="auto" w:fill="000000"/>
                <w:vertAlign w:val="superscript"/>
              </w:rPr>
              <w:t>m</w:t>
            </w:r>
            <w:r w:rsidRPr="00CD5A8E">
              <w:rPr>
                <w:rStyle w:val="apple-converted-space"/>
                <w:rFonts w:ascii="Arial" w:hAnsi="Arial" w:cs="Arial"/>
                <w:color w:val="FFFFFF"/>
                <w:sz w:val="24"/>
                <w:szCs w:val="24"/>
                <w:shd w:val="clear" w:color="auto" w:fill="000000"/>
              </w:rPr>
              <w:t> </w:t>
            </w:r>
            <w:r w:rsidRPr="00CD5A8E">
              <w:rPr>
                <w:rFonts w:ascii="Arial" w:hAnsi="Arial" w:cs="Arial"/>
                <w:color w:val="FFFFFF"/>
                <w:sz w:val="24"/>
                <w:szCs w:val="24"/>
                <w:shd w:val="clear" w:color="auto" w:fill="000000"/>
              </w:rPr>
              <w:t>49</w:t>
            </w:r>
            <w:r w:rsidRPr="00CD5A8E">
              <w:rPr>
                <w:rFonts w:ascii="Arial" w:hAnsi="Arial" w:cs="Arial"/>
                <w:color w:val="FFFFFF"/>
                <w:sz w:val="24"/>
                <w:szCs w:val="24"/>
                <w:shd w:val="clear" w:color="auto" w:fill="000000"/>
                <w:vertAlign w:val="superscript"/>
              </w:rPr>
              <w:t xml:space="preserve">s </w:t>
            </w:r>
          </w:p>
        </w:tc>
        <w:tc>
          <w:tcPr>
            <w:tcW w:w="2781" w:type="dxa"/>
          </w:tcPr>
          <w:p w:rsidR="002575DC" w:rsidRPr="00CD5A8E" w:rsidRDefault="002575DC" w:rsidP="002575DC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D5A8E">
              <w:rPr>
                <w:rFonts w:ascii="Times New Roman" w:hAnsi="Times New Roman" w:cs="Times New Roman"/>
                <w:sz w:val="32"/>
                <w:szCs w:val="32"/>
              </w:rPr>
              <w:t>154</w:t>
            </w:r>
            <w:r w:rsidRPr="00CD5A8E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◦</w:t>
            </w:r>
          </w:p>
        </w:tc>
      </w:tr>
      <w:tr w:rsidR="002575DC" w:rsidTr="002575DC">
        <w:trPr>
          <w:trHeight w:val="476"/>
        </w:trPr>
        <w:tc>
          <w:tcPr>
            <w:tcW w:w="4665" w:type="dxa"/>
          </w:tcPr>
          <w:p w:rsidR="002575DC" w:rsidRPr="00500375" w:rsidRDefault="002575DC" w:rsidP="002575DC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Трети контакт (вътрешен, излизане)</w:t>
            </w:r>
          </w:p>
        </w:tc>
        <w:tc>
          <w:tcPr>
            <w:tcW w:w="1796" w:type="dxa"/>
          </w:tcPr>
          <w:p w:rsidR="002575DC" w:rsidRPr="00CD5A8E" w:rsidRDefault="002575DC" w:rsidP="002575DC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D5A8E">
              <w:rPr>
                <w:rFonts w:ascii="Arial" w:hAnsi="Arial" w:cs="Arial"/>
                <w:color w:val="FFFFFF"/>
                <w:sz w:val="24"/>
                <w:szCs w:val="24"/>
                <w:shd w:val="clear" w:color="auto" w:fill="000000"/>
              </w:rPr>
              <w:t>21</w:t>
            </w:r>
            <w:r w:rsidRPr="00CD5A8E">
              <w:rPr>
                <w:rFonts w:ascii="Arial" w:hAnsi="Arial" w:cs="Arial"/>
                <w:color w:val="FFFFFF"/>
                <w:sz w:val="24"/>
                <w:szCs w:val="24"/>
                <w:shd w:val="clear" w:color="auto" w:fill="000000"/>
                <w:vertAlign w:val="superscript"/>
              </w:rPr>
              <w:t>h</w:t>
            </w:r>
            <w:r w:rsidRPr="00CD5A8E">
              <w:rPr>
                <w:rStyle w:val="apple-converted-space"/>
                <w:rFonts w:ascii="Arial" w:hAnsi="Arial" w:cs="Arial"/>
                <w:color w:val="FFFFFF"/>
                <w:sz w:val="24"/>
                <w:szCs w:val="24"/>
                <w:shd w:val="clear" w:color="auto" w:fill="000000"/>
              </w:rPr>
              <w:t> </w:t>
            </w:r>
            <w:r w:rsidRPr="00CD5A8E">
              <w:rPr>
                <w:rFonts w:ascii="Arial" w:hAnsi="Arial" w:cs="Arial"/>
                <w:color w:val="FFFFFF"/>
                <w:sz w:val="24"/>
                <w:szCs w:val="24"/>
                <w:shd w:val="clear" w:color="auto" w:fill="000000"/>
              </w:rPr>
              <w:t>37</w:t>
            </w:r>
            <w:r w:rsidRPr="00CD5A8E">
              <w:rPr>
                <w:rFonts w:ascii="Arial" w:hAnsi="Arial" w:cs="Arial"/>
                <w:color w:val="FFFFFF"/>
                <w:sz w:val="24"/>
                <w:szCs w:val="24"/>
                <w:shd w:val="clear" w:color="auto" w:fill="000000"/>
                <w:vertAlign w:val="superscript"/>
              </w:rPr>
              <w:t>m</w:t>
            </w:r>
            <w:r w:rsidRPr="00CD5A8E">
              <w:rPr>
                <w:rStyle w:val="apple-converted-space"/>
                <w:rFonts w:ascii="Arial" w:hAnsi="Arial" w:cs="Arial"/>
                <w:color w:val="FFFFFF"/>
                <w:sz w:val="24"/>
                <w:szCs w:val="24"/>
                <w:shd w:val="clear" w:color="auto" w:fill="000000"/>
              </w:rPr>
              <w:t> </w:t>
            </w:r>
            <w:r w:rsidRPr="00CD5A8E">
              <w:rPr>
                <w:rFonts w:ascii="Arial" w:hAnsi="Arial" w:cs="Arial"/>
                <w:color w:val="FFFFFF"/>
                <w:sz w:val="24"/>
                <w:szCs w:val="24"/>
                <w:shd w:val="clear" w:color="auto" w:fill="000000"/>
              </w:rPr>
              <w:t>20</w:t>
            </w:r>
            <w:r w:rsidRPr="00CD5A8E">
              <w:rPr>
                <w:rFonts w:ascii="Arial" w:hAnsi="Arial" w:cs="Arial"/>
                <w:color w:val="FFFFFF"/>
                <w:sz w:val="24"/>
                <w:szCs w:val="24"/>
                <w:shd w:val="clear" w:color="auto" w:fill="000000"/>
                <w:vertAlign w:val="superscript"/>
              </w:rPr>
              <w:t xml:space="preserve">s </w:t>
            </w:r>
          </w:p>
        </w:tc>
        <w:tc>
          <w:tcPr>
            <w:tcW w:w="2781" w:type="dxa"/>
          </w:tcPr>
          <w:p w:rsidR="002575DC" w:rsidRPr="00CD5A8E" w:rsidRDefault="002575DC" w:rsidP="002575DC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D5A8E">
              <w:rPr>
                <w:rFonts w:ascii="Times New Roman" w:hAnsi="Times New Roman" w:cs="Times New Roman"/>
                <w:sz w:val="32"/>
                <w:szCs w:val="32"/>
              </w:rPr>
              <w:t>224</w:t>
            </w:r>
            <w:r w:rsidRPr="00CD5A8E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◦</w:t>
            </w:r>
          </w:p>
        </w:tc>
      </w:tr>
      <w:tr w:rsidR="002575DC" w:rsidTr="002575DC">
        <w:trPr>
          <w:trHeight w:val="494"/>
        </w:trPr>
        <w:tc>
          <w:tcPr>
            <w:tcW w:w="4665" w:type="dxa"/>
          </w:tcPr>
          <w:p w:rsidR="002575DC" w:rsidRPr="00500375" w:rsidRDefault="002575DC" w:rsidP="002575DC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00375">
              <w:rPr>
                <w:rFonts w:ascii="Times New Roman" w:hAnsi="Times New Roman" w:cs="Times New Roman"/>
                <w:sz w:val="28"/>
                <w:szCs w:val="28"/>
              </w:rPr>
              <w:t>Четвърти контакт (външен, излизане)</w:t>
            </w:r>
          </w:p>
        </w:tc>
        <w:tc>
          <w:tcPr>
            <w:tcW w:w="1796" w:type="dxa"/>
          </w:tcPr>
          <w:p w:rsidR="002575DC" w:rsidRPr="00CD5A8E" w:rsidRDefault="002575DC" w:rsidP="002575DC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D5A8E">
              <w:rPr>
                <w:rFonts w:ascii="Arial" w:hAnsi="Arial" w:cs="Arial"/>
                <w:color w:val="FFFFFF"/>
                <w:sz w:val="24"/>
                <w:szCs w:val="24"/>
                <w:shd w:val="clear" w:color="auto" w:fill="000000"/>
              </w:rPr>
              <w:t>21</w:t>
            </w:r>
            <w:r w:rsidRPr="00CD5A8E">
              <w:rPr>
                <w:rFonts w:ascii="Arial" w:hAnsi="Arial" w:cs="Arial"/>
                <w:color w:val="FFFFFF"/>
                <w:sz w:val="24"/>
                <w:szCs w:val="24"/>
                <w:shd w:val="clear" w:color="auto" w:fill="000000"/>
                <w:vertAlign w:val="superscript"/>
              </w:rPr>
              <w:t>h</w:t>
            </w:r>
            <w:r w:rsidRPr="00CD5A8E">
              <w:rPr>
                <w:rStyle w:val="apple-converted-space"/>
                <w:rFonts w:ascii="Arial" w:hAnsi="Arial" w:cs="Arial"/>
                <w:color w:val="FFFFFF"/>
                <w:sz w:val="24"/>
                <w:szCs w:val="24"/>
                <w:shd w:val="clear" w:color="auto" w:fill="000000"/>
              </w:rPr>
              <w:t> </w:t>
            </w:r>
            <w:r w:rsidRPr="00CD5A8E">
              <w:rPr>
                <w:rFonts w:ascii="Arial" w:hAnsi="Arial" w:cs="Arial"/>
                <w:color w:val="FFFFFF"/>
                <w:sz w:val="24"/>
                <w:szCs w:val="24"/>
                <w:shd w:val="clear" w:color="auto" w:fill="000000"/>
              </w:rPr>
              <w:t>40</w:t>
            </w:r>
            <w:r w:rsidRPr="00CD5A8E">
              <w:rPr>
                <w:rFonts w:ascii="Arial" w:hAnsi="Arial" w:cs="Arial"/>
                <w:color w:val="FFFFFF"/>
                <w:sz w:val="24"/>
                <w:szCs w:val="24"/>
                <w:shd w:val="clear" w:color="auto" w:fill="000000"/>
                <w:vertAlign w:val="superscript"/>
              </w:rPr>
              <w:t>m</w:t>
            </w:r>
            <w:r w:rsidRPr="00CD5A8E">
              <w:rPr>
                <w:rStyle w:val="apple-converted-space"/>
                <w:rFonts w:ascii="Arial" w:hAnsi="Arial" w:cs="Arial"/>
                <w:color w:val="FFFFFF"/>
                <w:sz w:val="24"/>
                <w:szCs w:val="24"/>
                <w:shd w:val="clear" w:color="auto" w:fill="000000"/>
              </w:rPr>
              <w:t> </w:t>
            </w:r>
            <w:r w:rsidRPr="00CD5A8E">
              <w:rPr>
                <w:rFonts w:ascii="Arial" w:hAnsi="Arial" w:cs="Arial"/>
                <w:color w:val="FFFFFF"/>
                <w:sz w:val="24"/>
                <w:szCs w:val="24"/>
                <w:shd w:val="clear" w:color="auto" w:fill="000000"/>
              </w:rPr>
              <w:t>32</w:t>
            </w:r>
            <w:r w:rsidRPr="00CD5A8E">
              <w:rPr>
                <w:rFonts w:ascii="Arial" w:hAnsi="Arial" w:cs="Arial"/>
                <w:color w:val="FFFFFF"/>
                <w:sz w:val="24"/>
                <w:szCs w:val="24"/>
                <w:shd w:val="clear" w:color="auto" w:fill="000000"/>
                <w:vertAlign w:val="superscript"/>
              </w:rPr>
              <w:t xml:space="preserve">s </w:t>
            </w:r>
          </w:p>
        </w:tc>
        <w:tc>
          <w:tcPr>
            <w:tcW w:w="2781" w:type="dxa"/>
          </w:tcPr>
          <w:p w:rsidR="002575DC" w:rsidRPr="00CD5A8E" w:rsidRDefault="002575DC" w:rsidP="002575DC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D5A8E">
              <w:rPr>
                <w:rFonts w:ascii="Times New Roman" w:hAnsi="Times New Roman" w:cs="Times New Roman"/>
                <w:sz w:val="32"/>
                <w:szCs w:val="32"/>
              </w:rPr>
              <w:t>224</w:t>
            </w:r>
            <w:r w:rsidRPr="00CD5A8E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◦</w:t>
            </w:r>
          </w:p>
        </w:tc>
      </w:tr>
    </w:tbl>
    <w:p w:rsidR="002575DC" w:rsidRDefault="002575DC" w:rsidP="002575DC">
      <w:pPr>
        <w:tabs>
          <w:tab w:val="left" w:pos="3945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2575DC">
        <w:rPr>
          <w:rFonts w:ascii="Times New Roman" w:hAnsi="Times New Roman" w:cs="Times New Roman"/>
          <w:sz w:val="32"/>
          <w:szCs w:val="32"/>
          <w:lang w:val="en-US"/>
        </w:rPr>
        <w:t xml:space="preserve">От България явлението ще се наблюдава до залеза на Слънцето (20ч. </w:t>
      </w:r>
      <w:r w:rsidRPr="002575DC">
        <w:rPr>
          <w:rFonts w:ascii="Times New Roman" w:hAnsi="Times New Roman" w:cs="Times New Roman"/>
          <w:sz w:val="32"/>
          <w:szCs w:val="32"/>
        </w:rPr>
        <w:t>27мин. за Димитровград)</w:t>
      </w:r>
    </w:p>
    <w:p w:rsidR="00D11013" w:rsidRDefault="00D11013" w:rsidP="002575DC">
      <w:pPr>
        <w:tabs>
          <w:tab w:val="left" w:pos="3945"/>
        </w:tabs>
        <w:jc w:val="both"/>
        <w:rPr>
          <w:rFonts w:ascii="Times New Roman" w:hAnsi="Times New Roman" w:cs="Times New Roman"/>
          <w:b/>
          <w:i/>
          <w:sz w:val="32"/>
          <w:szCs w:val="32"/>
          <w:u w:val="single"/>
          <w:lang w:val="en-US"/>
        </w:rPr>
      </w:pPr>
    </w:p>
    <w:p w:rsidR="002575DC" w:rsidRPr="002575DC" w:rsidRDefault="002575DC" w:rsidP="002575DC">
      <w:pPr>
        <w:tabs>
          <w:tab w:val="left" w:pos="3945"/>
        </w:tabs>
        <w:jc w:val="both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2575DC">
        <w:rPr>
          <w:rFonts w:ascii="Times New Roman" w:hAnsi="Times New Roman" w:cs="Times New Roman"/>
          <w:b/>
          <w:i/>
          <w:sz w:val="32"/>
          <w:szCs w:val="32"/>
          <w:u w:val="single"/>
        </w:rPr>
        <w:t>НАБЛЮДЕНИЕТО НА ПАСАЖА НА МЕРКУРИЙ СТАВА САМО ПРЕЗ ТЕЛЕСКОПИ СНАБДЕНИ СЪС СПЕЦИАЛНИ СЛЪНЧЕВИ ФИЛТРИ!!!</w:t>
      </w:r>
    </w:p>
    <w:sectPr w:rsidR="002575DC" w:rsidRPr="002575DC" w:rsidSect="002575DC"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00375"/>
    <w:rsid w:val="00055E39"/>
    <w:rsid w:val="001D0B35"/>
    <w:rsid w:val="002575DC"/>
    <w:rsid w:val="002D0CCC"/>
    <w:rsid w:val="00411373"/>
    <w:rsid w:val="00413342"/>
    <w:rsid w:val="00413AA7"/>
    <w:rsid w:val="00500375"/>
    <w:rsid w:val="00803A90"/>
    <w:rsid w:val="008A7117"/>
    <w:rsid w:val="00AF5346"/>
    <w:rsid w:val="00B0667B"/>
    <w:rsid w:val="00CD5A8E"/>
    <w:rsid w:val="00CE0DD8"/>
    <w:rsid w:val="00D11013"/>
    <w:rsid w:val="00E111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A90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03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0375"/>
    <w:rPr>
      <w:rFonts w:ascii="Tahoma" w:hAnsi="Tahoma" w:cs="Tahoma"/>
      <w:noProof/>
      <w:sz w:val="16"/>
      <w:szCs w:val="16"/>
    </w:rPr>
  </w:style>
  <w:style w:type="table" w:styleId="TableGrid">
    <w:name w:val="Table Grid"/>
    <w:basedOn w:val="TableNormal"/>
    <w:uiPriority w:val="59"/>
    <w:rsid w:val="005003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5003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2016-04-20T17:24:00Z</dcterms:created>
  <dcterms:modified xsi:type="dcterms:W3CDTF">2016-05-04T09:05:00Z</dcterms:modified>
</cp:coreProperties>
</file>